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7EE53" w14:textId="454F0981" w:rsidR="0049762E" w:rsidRDefault="00813027" w:rsidP="00334B9F">
      <w:pPr>
        <w:jc w:val="center"/>
        <w:rPr>
          <w:b/>
          <w:sz w:val="72"/>
          <w:lang w:val="fr-CA"/>
        </w:rPr>
      </w:pPr>
      <w:bookmarkStart w:id="0" w:name="_GoBack"/>
      <w:bookmarkEnd w:id="0"/>
      <w:r>
        <w:rPr>
          <w:b/>
          <w:sz w:val="72"/>
          <w:lang w:val="fr-CA"/>
        </w:rPr>
        <w:t xml:space="preserve">Jambon </w:t>
      </w:r>
      <w:proofErr w:type="spellStart"/>
      <w:r w:rsidR="0049762E">
        <w:rPr>
          <w:b/>
          <w:sz w:val="72"/>
          <w:lang w:val="fr-CA"/>
        </w:rPr>
        <w:t>Picnic</w:t>
      </w:r>
      <w:proofErr w:type="spellEnd"/>
      <w:r w:rsidR="003133E7">
        <w:rPr>
          <w:b/>
          <w:sz w:val="72"/>
          <w:lang w:val="fr-CA"/>
        </w:rPr>
        <w:t xml:space="preserve"> Os</w:t>
      </w:r>
      <w:r w:rsidR="00334B9F">
        <w:rPr>
          <w:noProof/>
          <w:lang w:val="fr-CA" w:eastAsia="fr-CA"/>
        </w:rPr>
        <w:drawing>
          <wp:inline distT="0" distB="0" distL="0" distR="0" wp14:anchorId="25EE35CA" wp14:editId="001369E4">
            <wp:extent cx="1097280" cy="486391"/>
            <wp:effectExtent l="0" t="0" r="7620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247" cy="50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0B980" w14:textId="13AB2AAD" w:rsidR="00A054BF" w:rsidRPr="00A054BF" w:rsidRDefault="00A054BF" w:rsidP="0049762E">
      <w:pPr>
        <w:rPr>
          <w:lang w:val="fr-CA"/>
        </w:rPr>
      </w:pPr>
      <w:r w:rsidRPr="00A054BF">
        <w:rPr>
          <w:b/>
          <w:sz w:val="28"/>
          <w:lang w:val="fr-CA"/>
        </w:rPr>
        <w:t xml:space="preserve">Description :  </w:t>
      </w:r>
      <w:r w:rsidR="00134DFF">
        <w:rPr>
          <w:lang w:val="fr-CA"/>
        </w:rPr>
        <w:t>J</w:t>
      </w:r>
      <w:r w:rsidR="0049762E" w:rsidRPr="0049762E">
        <w:rPr>
          <w:lang w:val="fr-CA"/>
        </w:rPr>
        <w:t xml:space="preserve">ambon </w:t>
      </w:r>
      <w:r w:rsidR="00134DFF">
        <w:rPr>
          <w:lang w:val="fr-CA"/>
        </w:rPr>
        <w:t>provenant de</w:t>
      </w:r>
      <w:r w:rsidR="0049762E" w:rsidRPr="0049762E">
        <w:rPr>
          <w:lang w:val="fr-CA"/>
        </w:rPr>
        <w:t xml:space="preserve"> la jointure de l'épaule, près de la poitrine</w:t>
      </w:r>
      <w:r w:rsidR="00134DFF">
        <w:rPr>
          <w:lang w:val="fr-CA"/>
        </w:rPr>
        <w:t xml:space="preserve"> e</w:t>
      </w:r>
      <w:r w:rsidR="0049762E" w:rsidRPr="0049762E">
        <w:rPr>
          <w:lang w:val="fr-CA"/>
        </w:rPr>
        <w:t>t fait à l’ancienne. Nos bouchers conservent les muscles en entier, ce qui donne à cette pièce une qualité largement supérieure à presque tout ce qu’il y a sur le marché.</w:t>
      </w:r>
      <w:r w:rsidR="00134DFF">
        <w:rPr>
          <w:lang w:val="fr-CA"/>
        </w:rPr>
        <w:t xml:space="preserve"> </w:t>
      </w:r>
      <w:r w:rsidR="0049762E" w:rsidRPr="0049762E">
        <w:rPr>
          <w:lang w:val="fr-CA"/>
        </w:rPr>
        <w:t xml:space="preserve"> Il possède un très haut taux de protéines (1</w:t>
      </w:r>
      <w:r w:rsidR="00134DFF">
        <w:rPr>
          <w:lang w:val="fr-CA"/>
        </w:rPr>
        <w:t>7</w:t>
      </w:r>
      <w:r w:rsidR="0049762E" w:rsidRPr="0049762E">
        <w:rPr>
          <w:lang w:val="fr-CA"/>
        </w:rPr>
        <w:t xml:space="preserve"> %) grâce à son faible taux d’injection de saumure et son faible barattage.</w:t>
      </w:r>
      <w:r w:rsidR="00134DFF">
        <w:rPr>
          <w:lang w:val="fr-CA"/>
        </w:rPr>
        <w:t xml:space="preserve"> </w:t>
      </w:r>
      <w:r w:rsidR="0049762E" w:rsidRPr="0049762E">
        <w:rPr>
          <w:lang w:val="fr-CA"/>
        </w:rPr>
        <w:t>Idéale pour une cuisson lente au four ou à la mijoteuse, il se défait facilement à la fourchette.</w:t>
      </w:r>
    </w:p>
    <w:p w14:paraId="4CA96247" w14:textId="067E96A4" w:rsidR="00F045B9" w:rsidRDefault="00F045B9" w:rsidP="0049762E">
      <w:pPr>
        <w:rPr>
          <w:lang w:val="fr-CA"/>
        </w:rPr>
      </w:pPr>
      <w:r w:rsidRPr="00A074BF">
        <w:rPr>
          <w:b/>
          <w:sz w:val="28"/>
          <w:lang w:val="fr-CA"/>
        </w:rPr>
        <w:t>Ingrédients :</w:t>
      </w:r>
      <w:r w:rsidR="00260DAF">
        <w:rPr>
          <w:b/>
          <w:sz w:val="28"/>
          <w:lang w:val="fr-CA"/>
        </w:rPr>
        <w:t xml:space="preserve">  </w:t>
      </w:r>
      <w:r w:rsidR="0049762E" w:rsidRPr="0049762E">
        <w:rPr>
          <w:lang w:val="fr-CA"/>
        </w:rPr>
        <w:t xml:space="preserve">Épaule de porc, </w:t>
      </w:r>
      <w:r w:rsidR="0049762E">
        <w:rPr>
          <w:lang w:val="fr-CA"/>
        </w:rPr>
        <w:t>E</w:t>
      </w:r>
      <w:r w:rsidR="0049762E" w:rsidRPr="0049762E">
        <w:rPr>
          <w:lang w:val="fr-CA"/>
        </w:rPr>
        <w:t xml:space="preserve">au, </w:t>
      </w:r>
      <w:r w:rsidR="0049762E">
        <w:rPr>
          <w:lang w:val="fr-CA"/>
        </w:rPr>
        <w:t>S</w:t>
      </w:r>
      <w:r w:rsidR="0049762E" w:rsidRPr="0049762E">
        <w:rPr>
          <w:lang w:val="fr-CA"/>
        </w:rPr>
        <w:t>el,</w:t>
      </w:r>
      <w:r w:rsidR="0049762E">
        <w:rPr>
          <w:lang w:val="fr-CA"/>
        </w:rPr>
        <w:t xml:space="preserve"> S</w:t>
      </w:r>
      <w:r w:rsidR="0049762E" w:rsidRPr="0049762E">
        <w:rPr>
          <w:lang w:val="fr-CA"/>
        </w:rPr>
        <w:t xml:space="preserve">ucre, </w:t>
      </w:r>
      <w:r w:rsidR="0049762E">
        <w:rPr>
          <w:lang w:val="fr-CA"/>
        </w:rPr>
        <w:t>P</w:t>
      </w:r>
      <w:r w:rsidR="0049762E" w:rsidRPr="0049762E">
        <w:rPr>
          <w:lang w:val="fr-CA"/>
        </w:rPr>
        <w:t xml:space="preserve">hosphate de sodium, </w:t>
      </w:r>
      <w:r w:rsidR="0049762E">
        <w:rPr>
          <w:lang w:val="fr-CA"/>
        </w:rPr>
        <w:t>É</w:t>
      </w:r>
      <w:r w:rsidR="0049762E" w:rsidRPr="0049762E">
        <w:rPr>
          <w:lang w:val="fr-CA"/>
        </w:rPr>
        <w:t>pices,</w:t>
      </w:r>
      <w:r w:rsidR="0049762E">
        <w:rPr>
          <w:lang w:val="fr-CA"/>
        </w:rPr>
        <w:t xml:space="preserve"> S</w:t>
      </w:r>
      <w:r w:rsidR="0049762E" w:rsidRPr="0049762E">
        <w:rPr>
          <w:lang w:val="fr-CA"/>
        </w:rPr>
        <w:t xml:space="preserve">aveur (extrait de levure </w:t>
      </w:r>
      <w:proofErr w:type="spellStart"/>
      <w:r w:rsidR="0049762E" w:rsidRPr="0049762E">
        <w:rPr>
          <w:lang w:val="fr-CA"/>
        </w:rPr>
        <w:t>autolysée</w:t>
      </w:r>
      <w:proofErr w:type="spellEnd"/>
      <w:r w:rsidR="0049762E" w:rsidRPr="0049762E">
        <w:rPr>
          <w:lang w:val="fr-CA"/>
        </w:rPr>
        <w:t>),</w:t>
      </w:r>
      <w:r w:rsidR="0049762E">
        <w:rPr>
          <w:lang w:val="fr-CA"/>
        </w:rPr>
        <w:t xml:space="preserve"> </w:t>
      </w:r>
      <w:proofErr w:type="spellStart"/>
      <w:r w:rsidR="0049762E">
        <w:rPr>
          <w:lang w:val="fr-CA"/>
        </w:rPr>
        <w:t>É</w:t>
      </w:r>
      <w:r w:rsidR="0049762E" w:rsidRPr="0049762E">
        <w:rPr>
          <w:lang w:val="fr-CA"/>
        </w:rPr>
        <w:t>rythorbate</w:t>
      </w:r>
      <w:proofErr w:type="spellEnd"/>
      <w:r w:rsidR="0049762E" w:rsidRPr="0049762E">
        <w:rPr>
          <w:lang w:val="fr-CA"/>
        </w:rPr>
        <w:t xml:space="preserve"> de sodium,</w:t>
      </w:r>
      <w:r w:rsidR="0049762E">
        <w:rPr>
          <w:lang w:val="fr-CA"/>
        </w:rPr>
        <w:t xml:space="preserve"> N</w:t>
      </w:r>
      <w:r w:rsidR="0049762E" w:rsidRPr="0049762E">
        <w:rPr>
          <w:lang w:val="fr-CA"/>
        </w:rPr>
        <w:t>itrite de</w:t>
      </w:r>
      <w:r w:rsidR="0049762E">
        <w:rPr>
          <w:lang w:val="fr-CA"/>
        </w:rPr>
        <w:t xml:space="preserve"> </w:t>
      </w:r>
      <w:r w:rsidR="0049762E" w:rsidRPr="0049762E">
        <w:rPr>
          <w:lang w:val="fr-CA"/>
        </w:rPr>
        <w:t xml:space="preserve">sodium, </w:t>
      </w:r>
      <w:r w:rsidR="0049762E">
        <w:rPr>
          <w:lang w:val="fr-CA"/>
        </w:rPr>
        <w:t>S</w:t>
      </w:r>
      <w:r w:rsidR="0049762E" w:rsidRPr="0049762E">
        <w:rPr>
          <w:lang w:val="fr-CA"/>
        </w:rPr>
        <w:t xml:space="preserve">aveur de fumée, </w:t>
      </w:r>
      <w:r w:rsidR="0049762E">
        <w:rPr>
          <w:lang w:val="fr-CA"/>
        </w:rPr>
        <w:t>C</w:t>
      </w:r>
      <w:r w:rsidR="0049762E" w:rsidRPr="0049762E">
        <w:rPr>
          <w:lang w:val="fr-CA"/>
        </w:rPr>
        <w:t>aramel.</w:t>
      </w:r>
    </w:p>
    <w:p w14:paraId="192C2486" w14:textId="43D756F9" w:rsidR="00A054BF" w:rsidRDefault="00FF7FA9">
      <w:pPr>
        <w:rPr>
          <w:lang w:val="fr-CA"/>
        </w:rPr>
      </w:pPr>
      <w:r>
        <w:rPr>
          <w:b/>
          <w:sz w:val="28"/>
          <w:lang w:val="fr-CA"/>
        </w:rPr>
        <w:t>Contient</w:t>
      </w:r>
      <w:r w:rsidR="00A054BF">
        <w:rPr>
          <w:b/>
          <w:sz w:val="28"/>
          <w:lang w:val="fr-CA"/>
        </w:rPr>
        <w:t xml:space="preserve"> :  </w:t>
      </w:r>
    </w:p>
    <w:p w14:paraId="4D81DD47" w14:textId="77777777" w:rsidR="005D1FE6" w:rsidRPr="00A074BF" w:rsidRDefault="005D1FE6" w:rsidP="005D1FE6">
      <w:pPr>
        <w:spacing w:after="0"/>
        <w:rPr>
          <w:b/>
          <w:sz w:val="28"/>
        </w:rPr>
      </w:pPr>
      <w:r>
        <w:rPr>
          <w:b/>
          <w:sz w:val="28"/>
        </w:rPr>
        <w:t xml:space="preserve">Formats </w:t>
      </w:r>
      <w:proofErr w:type="spellStart"/>
      <w:r>
        <w:rPr>
          <w:b/>
          <w:sz w:val="28"/>
        </w:rPr>
        <w:t>disponible</w:t>
      </w:r>
      <w:r w:rsidR="00731A30">
        <w:rPr>
          <w:b/>
          <w:sz w:val="28"/>
        </w:rPr>
        <w:t>s</w:t>
      </w:r>
      <w:proofErr w:type="spellEnd"/>
      <w:r w:rsidRPr="00A074BF">
        <w:rPr>
          <w:b/>
          <w:sz w:val="28"/>
        </w:rPr>
        <w:t>:</w:t>
      </w:r>
    </w:p>
    <w:p w14:paraId="0A12DA44" w14:textId="693380A4" w:rsidR="00FB7C30" w:rsidRDefault="00FB7C30" w:rsidP="00FB7C30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3</w:t>
      </w:r>
      <w:r w:rsidR="00456087">
        <w:rPr>
          <w:lang w:val="fr-CA"/>
        </w:rPr>
        <w:t>7</w:t>
      </w:r>
      <w:r w:rsidR="00E55AE3">
        <w:rPr>
          <w:lang w:val="fr-CA"/>
        </w:rPr>
        <w:t>464</w:t>
      </w:r>
      <w:r>
        <w:rPr>
          <w:lang w:val="fr-CA"/>
        </w:rPr>
        <w:t xml:space="preserve"> </w:t>
      </w:r>
      <w:r w:rsidR="00E55AE3">
        <w:rPr>
          <w:lang w:val="fr-CA"/>
        </w:rPr>
        <w:t xml:space="preserve">Jambon </w:t>
      </w:r>
      <w:proofErr w:type="spellStart"/>
      <w:r w:rsidR="00E55AE3">
        <w:rPr>
          <w:lang w:val="fr-CA"/>
        </w:rPr>
        <w:t>picnic</w:t>
      </w:r>
      <w:proofErr w:type="spellEnd"/>
      <w:r w:rsidR="00E55AE3">
        <w:rPr>
          <w:lang w:val="fr-CA"/>
        </w:rPr>
        <w:t xml:space="preserve"> os </w:t>
      </w:r>
      <w:r w:rsidR="00456087">
        <w:rPr>
          <w:lang w:val="fr-CA"/>
        </w:rPr>
        <w:t>entier</w:t>
      </w:r>
      <w:r w:rsidR="00E55AE3">
        <w:rPr>
          <w:lang w:val="fr-CA"/>
        </w:rPr>
        <w:t xml:space="preserve"> </w:t>
      </w:r>
      <w:r w:rsidR="00456087">
        <w:rPr>
          <w:lang w:val="fr-CA"/>
        </w:rPr>
        <w:t>2</w:t>
      </w:r>
      <w:r>
        <w:rPr>
          <w:lang w:val="fr-CA"/>
        </w:rPr>
        <w:t xml:space="preserve"> X ±</w:t>
      </w:r>
      <w:r w:rsidR="00456087">
        <w:rPr>
          <w:lang w:val="fr-CA"/>
        </w:rPr>
        <w:t>4.5</w:t>
      </w:r>
      <w:r>
        <w:rPr>
          <w:lang w:val="fr-CA"/>
        </w:rPr>
        <w:t>kg</w:t>
      </w:r>
    </w:p>
    <w:p w14:paraId="256B393B" w14:textId="6378F22E" w:rsidR="00456087" w:rsidRPr="00456087" w:rsidRDefault="00456087" w:rsidP="00456087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 xml:space="preserve">38464 Jambon </w:t>
      </w:r>
      <w:proofErr w:type="spellStart"/>
      <w:r>
        <w:rPr>
          <w:lang w:val="fr-CA"/>
        </w:rPr>
        <w:t>picnic</w:t>
      </w:r>
      <w:proofErr w:type="spellEnd"/>
      <w:r>
        <w:rPr>
          <w:lang w:val="fr-CA"/>
        </w:rPr>
        <w:t xml:space="preserve"> os demi 4 X ±2.25kg</w:t>
      </w:r>
    </w:p>
    <w:p w14:paraId="6359C1E3" w14:textId="623EF6DF" w:rsidR="005D1FE6" w:rsidRDefault="005D1FE6" w:rsidP="005D1FE6">
      <w:pPr>
        <w:rPr>
          <w:lang w:val="fr-CA"/>
        </w:rPr>
      </w:pPr>
      <w:r w:rsidRPr="005D1FE6">
        <w:rPr>
          <w:b/>
          <w:sz w:val="28"/>
          <w:lang w:val="fr-CA"/>
        </w:rPr>
        <w:t>Durée de vie :</w:t>
      </w:r>
      <w:r>
        <w:rPr>
          <w:b/>
          <w:sz w:val="28"/>
          <w:lang w:val="fr-CA"/>
        </w:rPr>
        <w:t xml:space="preserve"> </w:t>
      </w:r>
      <w:r w:rsidR="00E55AE3">
        <w:rPr>
          <w:lang w:val="fr-CA"/>
        </w:rPr>
        <w:t>6</w:t>
      </w:r>
      <w:r w:rsidR="00B60B08">
        <w:rPr>
          <w:lang w:val="fr-CA"/>
        </w:rPr>
        <w:t>0</w:t>
      </w:r>
      <w:r w:rsidR="00FB7C30">
        <w:rPr>
          <w:lang w:val="fr-CA"/>
        </w:rPr>
        <w:t xml:space="preserve"> jours</w:t>
      </w:r>
      <w:r w:rsidR="00E55AE3">
        <w:rPr>
          <w:lang w:val="fr-CA"/>
        </w:rPr>
        <w:t xml:space="preserve"> après sa cuisson</w:t>
      </w:r>
    </w:p>
    <w:p w14:paraId="2491AA92" w14:textId="09AF7C43" w:rsidR="00D62C3A" w:rsidRPr="00D62C3A" w:rsidRDefault="00D62C3A" w:rsidP="005D1FE6">
      <w:pPr>
        <w:rPr>
          <w:b/>
          <w:bCs/>
          <w:lang w:val="fr-CA"/>
        </w:rPr>
      </w:pPr>
      <w:r w:rsidRPr="00D62C3A">
        <w:rPr>
          <w:b/>
          <w:bCs/>
          <w:lang w:val="fr-CA"/>
        </w:rPr>
        <w:t>Mode de cuisson :</w:t>
      </w:r>
      <w:r>
        <w:rPr>
          <w:b/>
          <w:bCs/>
          <w:lang w:val="fr-CA"/>
        </w:rPr>
        <w:t xml:space="preserve"> </w:t>
      </w:r>
      <w:r w:rsidRPr="00D62C3A">
        <w:rPr>
          <w:lang w:val="fr-CA"/>
        </w:rPr>
        <w:t>Ce jambon demande une cuisson lente et longue</w:t>
      </w:r>
      <w:r>
        <w:rPr>
          <w:lang w:val="fr-CA"/>
        </w:rPr>
        <w:t xml:space="preserve">.  Cuire à la mijoteuse ou au four à couvert </w:t>
      </w:r>
      <w:r w:rsidR="00BE202E">
        <w:rPr>
          <w:lang w:val="fr-CA"/>
        </w:rPr>
        <w:t xml:space="preserve">à 275°F </w:t>
      </w:r>
      <w:r>
        <w:rPr>
          <w:lang w:val="fr-CA"/>
        </w:rPr>
        <w:t>dans un fond de liquide à votre choix</w:t>
      </w:r>
      <w:r w:rsidR="00BE202E">
        <w:rPr>
          <w:lang w:val="fr-CA"/>
        </w:rPr>
        <w:t xml:space="preserve"> pendant environ 60 minutes/lb, minimum de 2 </w:t>
      </w:r>
      <w:proofErr w:type="spellStart"/>
      <w:r w:rsidR="00BE202E">
        <w:rPr>
          <w:lang w:val="fr-CA"/>
        </w:rPr>
        <w:t>hrs</w:t>
      </w:r>
      <w:proofErr w:type="spellEnd"/>
      <w:r>
        <w:rPr>
          <w:lang w:val="fr-CA"/>
        </w:rPr>
        <w:t>.</w:t>
      </w:r>
      <w:r w:rsidR="00BE202E">
        <w:rPr>
          <w:lang w:val="fr-CA"/>
        </w:rPr>
        <w:t xml:space="preserve">  Le jambon est prêt lorsqu’il se défait à la fourchette.</w:t>
      </w:r>
      <w:r>
        <w:rPr>
          <w:lang w:val="fr-CA"/>
        </w:rPr>
        <w:t xml:space="preserve">  </w:t>
      </w:r>
    </w:p>
    <w:p w14:paraId="37614A78" w14:textId="76A0106D" w:rsidR="005D1FE6" w:rsidRDefault="00E55AE3">
      <w:pPr>
        <w:rPr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0DEB2382" wp14:editId="64CD5B7D">
            <wp:extent cx="2080507" cy="3209925"/>
            <wp:effectExtent l="0" t="0" r="0" b="0"/>
            <wp:docPr id="2" name="Image 2" descr="Une image contenant texte, reçu, capture d’écra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reçu, capture d’écran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4114" cy="321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4B9F">
        <w:rPr>
          <w:lang w:val="fr-CA"/>
        </w:rPr>
        <w:tab/>
      </w:r>
      <w:r w:rsidR="00334B9F">
        <w:rPr>
          <w:noProof/>
          <w:lang w:val="fr-CA" w:eastAsia="fr-CA"/>
        </w:rPr>
        <w:drawing>
          <wp:inline distT="0" distB="0" distL="0" distR="0" wp14:anchorId="4F2FC013" wp14:editId="75E87B0E">
            <wp:extent cx="1105319" cy="104580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92" cy="106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A32A25" w14:textId="01A86B07" w:rsidR="00D62C3A" w:rsidRDefault="00D62C3A">
      <w:pPr>
        <w:rPr>
          <w:lang w:val="fr-CA"/>
        </w:rPr>
      </w:pPr>
    </w:p>
    <w:p w14:paraId="351EA4A4" w14:textId="77777777" w:rsidR="00D62C3A" w:rsidRDefault="00D62C3A">
      <w:pPr>
        <w:rPr>
          <w:lang w:val="fr-CA"/>
        </w:rPr>
      </w:pPr>
    </w:p>
    <w:p w14:paraId="6CA53FD0" w14:textId="79329521" w:rsidR="00D62C3A" w:rsidRPr="00D62C3A" w:rsidRDefault="00D62C3A" w:rsidP="00D62C3A">
      <w:pPr>
        <w:jc w:val="center"/>
        <w:rPr>
          <w:b/>
          <w:bCs/>
          <w:lang w:val="en-US"/>
        </w:rPr>
      </w:pPr>
      <w:r w:rsidRPr="00D62C3A">
        <w:rPr>
          <w:b/>
          <w:bCs/>
          <w:lang w:val="en-US"/>
        </w:rPr>
        <w:t>Bone-in Picnic ham</w:t>
      </w:r>
    </w:p>
    <w:p w14:paraId="1A8E0194" w14:textId="330A0D16" w:rsidR="00D62C3A" w:rsidRPr="00D62C3A" w:rsidRDefault="00D62C3A" w:rsidP="00D62C3A">
      <w:pPr>
        <w:rPr>
          <w:lang w:val="en-US"/>
        </w:rPr>
      </w:pPr>
      <w:r w:rsidRPr="00D62C3A">
        <w:rPr>
          <w:b/>
          <w:bCs/>
          <w:lang w:val="en-US"/>
        </w:rPr>
        <w:t>Description:</w:t>
      </w:r>
      <w:r w:rsidRPr="00D62C3A">
        <w:rPr>
          <w:lang w:val="en-US"/>
        </w:rPr>
        <w:t xml:space="preserve"> Ham from the shoulder, close to the breast and done the old fashioned way. Our butchers keep the muscles whole, which gives this piece a quality far superior to almost anything on the market. It has a very high protein rate (17%) thanks to its low brine injection rate and low churning. Ideal for slow cooking in the oven or slow cooker, it flakes easily with a fork.</w:t>
      </w:r>
    </w:p>
    <w:p w14:paraId="54DF5DB6" w14:textId="77777777" w:rsidR="00D62C3A" w:rsidRPr="00D62C3A" w:rsidRDefault="00D62C3A" w:rsidP="00D62C3A">
      <w:pPr>
        <w:rPr>
          <w:lang w:val="en-US"/>
        </w:rPr>
      </w:pPr>
      <w:r w:rsidRPr="00D62C3A">
        <w:rPr>
          <w:b/>
          <w:bCs/>
          <w:lang w:val="en-US"/>
        </w:rPr>
        <w:lastRenderedPageBreak/>
        <w:t>Ingredients:</w:t>
      </w:r>
      <w:r w:rsidRPr="00D62C3A">
        <w:rPr>
          <w:lang w:val="en-US"/>
        </w:rPr>
        <w:t xml:space="preserve"> Pork shoulder, Water, Salt, Sugar, Sodium phosphate, Spices, Flavor (autolyzed yeast extract), Sodium </w:t>
      </w:r>
      <w:proofErr w:type="spellStart"/>
      <w:r w:rsidRPr="00D62C3A">
        <w:rPr>
          <w:lang w:val="en-US"/>
        </w:rPr>
        <w:t>erythorbate</w:t>
      </w:r>
      <w:proofErr w:type="spellEnd"/>
      <w:r w:rsidRPr="00D62C3A">
        <w:rPr>
          <w:lang w:val="en-US"/>
        </w:rPr>
        <w:t xml:space="preserve">, Sodium nitrite, Smoke </w:t>
      </w:r>
      <w:proofErr w:type="spellStart"/>
      <w:r w:rsidRPr="00D62C3A">
        <w:rPr>
          <w:lang w:val="en-US"/>
        </w:rPr>
        <w:t>flavour</w:t>
      </w:r>
      <w:proofErr w:type="spellEnd"/>
      <w:r w:rsidRPr="00D62C3A">
        <w:rPr>
          <w:lang w:val="en-US"/>
        </w:rPr>
        <w:t>, Caramel.</w:t>
      </w:r>
    </w:p>
    <w:p w14:paraId="181AEBE2" w14:textId="77777777" w:rsidR="00D62C3A" w:rsidRPr="00D62C3A" w:rsidRDefault="00D62C3A" w:rsidP="00D62C3A">
      <w:pPr>
        <w:rPr>
          <w:b/>
          <w:bCs/>
          <w:lang w:val="en-US"/>
        </w:rPr>
      </w:pPr>
      <w:r w:rsidRPr="00D62C3A">
        <w:rPr>
          <w:b/>
          <w:bCs/>
          <w:lang w:val="en-US"/>
        </w:rPr>
        <w:t>Contains :</w:t>
      </w:r>
    </w:p>
    <w:p w14:paraId="5BD7EBA1" w14:textId="77777777" w:rsidR="00D62C3A" w:rsidRPr="00D62C3A" w:rsidRDefault="00D62C3A" w:rsidP="00D62C3A">
      <w:pPr>
        <w:spacing w:after="0"/>
        <w:rPr>
          <w:b/>
          <w:bCs/>
          <w:lang w:val="en-US"/>
        </w:rPr>
      </w:pPr>
      <w:r w:rsidRPr="00D62C3A">
        <w:rPr>
          <w:b/>
          <w:bCs/>
          <w:lang w:val="en-US"/>
        </w:rPr>
        <w:t>Formats available:</w:t>
      </w:r>
    </w:p>
    <w:p w14:paraId="5C037213" w14:textId="77777777" w:rsidR="00D62C3A" w:rsidRDefault="00D62C3A" w:rsidP="00D62C3A">
      <w:pPr>
        <w:spacing w:after="0"/>
        <w:ind w:firstLine="720"/>
        <w:rPr>
          <w:lang w:val="en-US"/>
        </w:rPr>
      </w:pPr>
      <w:r w:rsidRPr="00D62C3A">
        <w:rPr>
          <w:lang w:val="en-US"/>
        </w:rPr>
        <w:t>• 38464 Half bone picnic ham 4 X ±2.25kg</w:t>
      </w:r>
    </w:p>
    <w:p w14:paraId="1CABB0C0" w14:textId="77777777" w:rsidR="00D62C3A" w:rsidRDefault="00D62C3A" w:rsidP="00D62C3A">
      <w:pPr>
        <w:spacing w:after="0"/>
        <w:rPr>
          <w:lang w:val="en-US"/>
        </w:rPr>
      </w:pPr>
    </w:p>
    <w:p w14:paraId="56BF716F" w14:textId="739EEACA" w:rsidR="00D62C3A" w:rsidRDefault="00D62C3A" w:rsidP="00D62C3A">
      <w:pPr>
        <w:spacing w:after="0"/>
        <w:rPr>
          <w:lang w:val="fr-CA"/>
        </w:rPr>
      </w:pPr>
      <w:proofErr w:type="spellStart"/>
      <w:r w:rsidRPr="00D62C3A">
        <w:rPr>
          <w:b/>
          <w:bCs/>
          <w:lang w:val="fr-CA"/>
        </w:rPr>
        <w:t>Shelf</w:t>
      </w:r>
      <w:proofErr w:type="spellEnd"/>
      <w:r w:rsidRPr="00D62C3A">
        <w:rPr>
          <w:b/>
          <w:bCs/>
          <w:lang w:val="fr-CA"/>
        </w:rPr>
        <w:t xml:space="preserve"> life</w:t>
      </w:r>
      <w:r w:rsidRPr="00D62C3A">
        <w:rPr>
          <w:lang w:val="fr-CA"/>
        </w:rPr>
        <w:t xml:space="preserve">: 60 </w:t>
      </w:r>
      <w:proofErr w:type="spellStart"/>
      <w:r w:rsidRPr="00D62C3A">
        <w:rPr>
          <w:lang w:val="fr-CA"/>
        </w:rPr>
        <w:t>days</w:t>
      </w:r>
      <w:proofErr w:type="spellEnd"/>
      <w:r w:rsidRPr="00D62C3A">
        <w:rPr>
          <w:lang w:val="fr-CA"/>
        </w:rPr>
        <w:t xml:space="preserve"> </w:t>
      </w:r>
      <w:proofErr w:type="spellStart"/>
      <w:r w:rsidRPr="00D62C3A">
        <w:rPr>
          <w:lang w:val="fr-CA"/>
        </w:rPr>
        <w:t>after</w:t>
      </w:r>
      <w:proofErr w:type="spellEnd"/>
      <w:r w:rsidRPr="00D62C3A">
        <w:rPr>
          <w:lang w:val="fr-CA"/>
        </w:rPr>
        <w:t xml:space="preserve"> cooking</w:t>
      </w:r>
    </w:p>
    <w:p w14:paraId="32A22A1A" w14:textId="028029B1" w:rsidR="00D62C3A" w:rsidRDefault="00D62C3A" w:rsidP="00D62C3A">
      <w:pPr>
        <w:spacing w:after="0"/>
        <w:rPr>
          <w:lang w:val="fr-CA"/>
        </w:rPr>
      </w:pPr>
    </w:p>
    <w:p w14:paraId="09CC2AD8" w14:textId="2EFA6576" w:rsidR="00BE202E" w:rsidRPr="00BE202E" w:rsidRDefault="00BE202E" w:rsidP="00D62C3A">
      <w:pPr>
        <w:spacing w:after="0"/>
        <w:rPr>
          <w:lang w:val="en-US"/>
        </w:rPr>
      </w:pPr>
      <w:r w:rsidRPr="00BE202E">
        <w:rPr>
          <w:b/>
          <w:bCs/>
          <w:lang w:val="en-US"/>
        </w:rPr>
        <w:t xml:space="preserve">Cooking </w:t>
      </w:r>
      <w:r>
        <w:rPr>
          <w:b/>
          <w:bCs/>
          <w:lang w:val="en-US"/>
        </w:rPr>
        <w:t>mode</w:t>
      </w:r>
      <w:r w:rsidRPr="00BE202E">
        <w:rPr>
          <w:b/>
          <w:bCs/>
          <w:lang w:val="en-US"/>
        </w:rPr>
        <w:t>:</w:t>
      </w:r>
      <w:r w:rsidRPr="00BE202E">
        <w:rPr>
          <w:lang w:val="en-US"/>
        </w:rPr>
        <w:t xml:space="preserve"> This ham requires </w:t>
      </w:r>
      <w:r>
        <w:rPr>
          <w:lang w:val="en-US"/>
        </w:rPr>
        <w:t xml:space="preserve">a </w:t>
      </w:r>
      <w:r w:rsidRPr="00BE202E">
        <w:rPr>
          <w:lang w:val="en-US"/>
        </w:rPr>
        <w:t xml:space="preserve">slow cooking. Cook in a slow cooker or in the oven, covered, at 275°F in </w:t>
      </w:r>
      <w:r>
        <w:rPr>
          <w:lang w:val="en-US"/>
        </w:rPr>
        <w:t>½ inch of</w:t>
      </w:r>
      <w:r w:rsidRPr="00BE202E">
        <w:rPr>
          <w:lang w:val="en-US"/>
        </w:rPr>
        <w:t xml:space="preserve"> liquid of your choice for approximately 60 min/</w:t>
      </w:r>
      <w:proofErr w:type="spellStart"/>
      <w:r w:rsidRPr="00BE202E">
        <w:rPr>
          <w:lang w:val="en-US"/>
        </w:rPr>
        <w:t>lb</w:t>
      </w:r>
      <w:proofErr w:type="spellEnd"/>
      <w:r w:rsidRPr="00BE202E">
        <w:rPr>
          <w:lang w:val="en-US"/>
        </w:rPr>
        <w:t>, minimum of 2 hrs. The ham is ready when it flakes with a fork.</w:t>
      </w:r>
    </w:p>
    <w:p w14:paraId="3BC82B9B" w14:textId="77777777" w:rsidR="00D62C3A" w:rsidRPr="00D62C3A" w:rsidRDefault="00D62C3A" w:rsidP="00D62C3A">
      <w:pPr>
        <w:spacing w:after="0"/>
        <w:rPr>
          <w:lang w:val="en-US"/>
        </w:rPr>
      </w:pPr>
    </w:p>
    <w:sectPr w:rsidR="00D62C3A" w:rsidRPr="00D62C3A" w:rsidSect="00D62C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4C31"/>
    <w:multiLevelType w:val="hybridMultilevel"/>
    <w:tmpl w:val="65841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F8"/>
    <w:rsid w:val="00134DFF"/>
    <w:rsid w:val="001414E4"/>
    <w:rsid w:val="001C543C"/>
    <w:rsid w:val="001E0AE3"/>
    <w:rsid w:val="00221607"/>
    <w:rsid w:val="00260DAF"/>
    <w:rsid w:val="003133E7"/>
    <w:rsid w:val="00334B9F"/>
    <w:rsid w:val="00456087"/>
    <w:rsid w:val="0049762E"/>
    <w:rsid w:val="00531420"/>
    <w:rsid w:val="005519E0"/>
    <w:rsid w:val="005A155F"/>
    <w:rsid w:val="005D1FE6"/>
    <w:rsid w:val="0061175E"/>
    <w:rsid w:val="006B2697"/>
    <w:rsid w:val="006C13A5"/>
    <w:rsid w:val="006C484C"/>
    <w:rsid w:val="00731A30"/>
    <w:rsid w:val="007D4505"/>
    <w:rsid w:val="007F5D5A"/>
    <w:rsid w:val="00813027"/>
    <w:rsid w:val="00856F16"/>
    <w:rsid w:val="00924FF6"/>
    <w:rsid w:val="00A054BF"/>
    <w:rsid w:val="00A074BF"/>
    <w:rsid w:val="00A44B4E"/>
    <w:rsid w:val="00B01C08"/>
    <w:rsid w:val="00B14F41"/>
    <w:rsid w:val="00B60B08"/>
    <w:rsid w:val="00BE202E"/>
    <w:rsid w:val="00D14AF8"/>
    <w:rsid w:val="00D62C3A"/>
    <w:rsid w:val="00E32B29"/>
    <w:rsid w:val="00E55AE3"/>
    <w:rsid w:val="00EB4870"/>
    <w:rsid w:val="00F045B9"/>
    <w:rsid w:val="00F72F0C"/>
    <w:rsid w:val="00FB7C30"/>
    <w:rsid w:val="00FF4306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78F57"/>
  <w15:chartTrackingRefBased/>
  <w15:docId w15:val="{CEA8E789-0BA4-4789-A3EF-42804C33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4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image" Target="media/image1.jpeg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600494604054994F1877AD8980C4A" ma:contentTypeVersion="13" ma:contentTypeDescription="Crée un document." ma:contentTypeScope="" ma:versionID="00f96cd1b77ec3f659bc3c8d68da3cf2">
  <xsd:schema xmlns:xsd="http://www.w3.org/2001/XMLSchema" xmlns:xs="http://www.w3.org/2001/XMLSchema" xmlns:p="http://schemas.microsoft.com/office/2006/metadata/properties" xmlns:ns2="7ba111b9-f994-462b-a7b9-217b03317c5d" xmlns:ns3="a824a1af-f6c0-4362-a136-a723c6c4b101" targetNamespace="http://schemas.microsoft.com/office/2006/metadata/properties" ma:root="true" ma:fieldsID="b1263dc6bcb7eeeef20e21cf86c3acec" ns2:_="" ns3:_="">
    <xsd:import namespace="7ba111b9-f994-462b-a7b9-217b03317c5d"/>
    <xsd:import namespace="a824a1af-f6c0-4362-a136-a723c6c4b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11b9-f994-462b-a7b9-217b03317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ab7aaca8-1b3c-4f87-9c58-53bcbb496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4a1af-f6c0-4362-a136-a723c6c4b10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3d6b490-5f13-42cf-8ad1-6498eed742fd}" ma:internalName="TaxCatchAll" ma:showField="CatchAllData" ma:web="a824a1af-f6c0-4362-a136-a723c6c4b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24a1af-f6c0-4362-a136-a723c6c4b101" xsi:nil="true"/>
    <lcf76f155ced4ddcb4097134ff3c332f xmlns="7ba111b9-f994-462b-a7b9-217b03317c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9ECDD4-3E0E-4111-88B1-F2AF831D5117}"/>
</file>

<file path=customXml/itemProps2.xml><?xml version="1.0" encoding="utf-8"?>
<ds:datastoreItem xmlns:ds="http://schemas.openxmlformats.org/officeDocument/2006/customXml" ds:itemID="{FD54322B-74F6-4010-840A-2EC4A479F7A1}"/>
</file>

<file path=customXml/itemProps3.xml><?xml version="1.0" encoding="utf-8"?>
<ds:datastoreItem xmlns:ds="http://schemas.openxmlformats.org/officeDocument/2006/customXml" ds:itemID="{16FD91A9-9D55-4ED9-8FBA-FEA4C2E26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1696</Characters>
  <Application>Microsoft Office Word</Application>
  <DocSecurity>4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Vendeur1</cp:lastModifiedBy>
  <cp:revision>2</cp:revision>
  <cp:lastPrinted>2015-05-13T15:09:00Z</cp:lastPrinted>
  <dcterms:created xsi:type="dcterms:W3CDTF">2023-06-01T21:50:00Z</dcterms:created>
  <dcterms:modified xsi:type="dcterms:W3CDTF">2023-06-01T21:50:00Z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0x010100248600494604054994F1877AD8980C4A</vt:lpwstr>
  </property>
</Properties>
</file>